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F63" w:rsidRPr="00944E4E" w:rsidRDefault="003B5F63" w:rsidP="00F174DF">
      <w:pPr>
        <w:pStyle w:val="Nadpis2"/>
        <w:jc w:val="center"/>
        <w:rPr>
          <w:b/>
          <w:bCs/>
          <w:color w:val="669900"/>
          <w:sz w:val="32"/>
          <w:szCs w:val="32"/>
        </w:rPr>
      </w:pPr>
      <w:r w:rsidRPr="00944E4E">
        <w:rPr>
          <w:b/>
          <w:bCs/>
          <w:color w:val="669900"/>
          <w:sz w:val="32"/>
          <w:szCs w:val="32"/>
        </w:rPr>
        <w:t>Souhlas se zpracováním osobních údajů</w:t>
      </w:r>
    </w:p>
    <w:p w:rsidR="003B5F63" w:rsidRPr="00C05851" w:rsidRDefault="003B5F63" w:rsidP="00F174DF">
      <w:pPr>
        <w:pStyle w:val="Nadpis2"/>
        <w:jc w:val="center"/>
        <w:rPr>
          <w:b/>
          <w:bCs/>
          <w:color w:val="669900"/>
          <w:sz w:val="36"/>
          <w:szCs w:val="36"/>
        </w:rPr>
      </w:pPr>
      <w:r w:rsidRPr="00944E4E">
        <w:rPr>
          <w:b/>
          <w:bCs/>
          <w:color w:val="669900"/>
          <w:sz w:val="32"/>
          <w:szCs w:val="32"/>
        </w:rPr>
        <w:t>osoby ucházející se o zaměstnání</w:t>
      </w:r>
    </w:p>
    <w:p w:rsidR="003B5F63" w:rsidRDefault="003B5F63" w:rsidP="003B5F63">
      <w:pPr>
        <w:jc w:val="center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center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dle nařízení Evropského parlamentu a Rady (EU) 2016/679 (dále jen „GDPR“) </w:t>
      </w:r>
    </w:p>
    <w:p w:rsidR="003B5F63" w:rsidRPr="00FC136D" w:rsidRDefault="003B5F63" w:rsidP="003B5F63">
      <w:pPr>
        <w:jc w:val="center"/>
        <w:rPr>
          <w:rFonts w:ascii="Arial" w:hAnsi="Arial" w:cs="Arial"/>
          <w:b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</w:p>
    <w:p w:rsidR="000D3DFC" w:rsidRDefault="000D3DFC" w:rsidP="002F1D67">
      <w:pPr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2F1D67">
      <w:pPr>
        <w:tabs>
          <w:tab w:val="left" w:pos="7088"/>
        </w:tabs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Já, níže podepsaný/á</w:t>
      </w:r>
      <w:r>
        <w:rPr>
          <w:rFonts w:ascii="Arial" w:hAnsi="Arial" w:cs="Arial"/>
          <w:sz w:val="20"/>
          <w:szCs w:val="20"/>
        </w:rPr>
        <w:t xml:space="preserve"> ……………………</w:t>
      </w:r>
      <w:r w:rsidRPr="00FC136D">
        <w:rPr>
          <w:rFonts w:ascii="Arial" w:hAnsi="Arial" w:cs="Arial"/>
          <w:sz w:val="20"/>
          <w:szCs w:val="20"/>
        </w:rPr>
        <w:t>……………</w:t>
      </w:r>
      <w:r>
        <w:rPr>
          <w:rFonts w:ascii="Arial" w:hAnsi="Arial" w:cs="Arial"/>
          <w:sz w:val="20"/>
          <w:szCs w:val="20"/>
        </w:rPr>
        <w:t>…………………..</w:t>
      </w:r>
      <w:r w:rsidRPr="00FC136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……</w:t>
      </w:r>
      <w:r w:rsidR="002F1D67">
        <w:rPr>
          <w:rFonts w:ascii="Arial" w:hAnsi="Arial" w:cs="Arial"/>
          <w:sz w:val="20"/>
          <w:szCs w:val="20"/>
        </w:rPr>
        <w:t>………………………….,</w:t>
      </w:r>
    </w:p>
    <w:p w:rsidR="002F1D67" w:rsidRDefault="002F1D67" w:rsidP="003B5F63">
      <w:pPr>
        <w:tabs>
          <w:tab w:val="left" w:pos="5529"/>
          <w:tab w:val="left" w:pos="5670"/>
        </w:tabs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tabs>
          <w:tab w:val="left" w:pos="5529"/>
          <w:tab w:val="left" w:pos="5670"/>
        </w:tabs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narození</w:t>
      </w:r>
      <w:r w:rsidRPr="00FC136D">
        <w:rPr>
          <w:rFonts w:ascii="Arial" w:hAnsi="Arial" w:cs="Arial"/>
          <w:sz w:val="20"/>
          <w:szCs w:val="20"/>
        </w:rPr>
        <w:t xml:space="preserve"> …</w:t>
      </w:r>
      <w:r>
        <w:rPr>
          <w:rFonts w:ascii="Arial" w:hAnsi="Arial" w:cs="Arial"/>
          <w:sz w:val="20"/>
          <w:szCs w:val="20"/>
        </w:rPr>
        <w:t>……………………………..……………………………</w:t>
      </w:r>
      <w:r w:rsidRPr="00FC136D">
        <w:rPr>
          <w:rFonts w:ascii="Arial" w:hAnsi="Arial" w:cs="Arial"/>
          <w:sz w:val="20"/>
          <w:szCs w:val="20"/>
        </w:rPr>
        <w:t>………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…</w:t>
      </w:r>
      <w:r w:rsidR="002F1D67">
        <w:rPr>
          <w:rFonts w:ascii="Arial" w:hAnsi="Arial" w:cs="Arial"/>
          <w:sz w:val="20"/>
          <w:szCs w:val="20"/>
        </w:rPr>
        <w:t>………………………..</w:t>
      </w:r>
      <w:r w:rsidRPr="00FC136D">
        <w:rPr>
          <w:rFonts w:ascii="Arial" w:hAnsi="Arial" w:cs="Arial"/>
          <w:sz w:val="20"/>
          <w:szCs w:val="20"/>
        </w:rPr>
        <w:t>.</w:t>
      </w:r>
      <w:r w:rsidR="00F174DF">
        <w:rPr>
          <w:rFonts w:ascii="Arial" w:hAnsi="Arial" w:cs="Arial"/>
          <w:sz w:val="20"/>
          <w:szCs w:val="20"/>
        </w:rPr>
        <w:t>,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adresa trvalého pobytu: …………</w:t>
      </w:r>
      <w:r>
        <w:rPr>
          <w:rFonts w:ascii="Arial" w:hAnsi="Arial" w:cs="Arial"/>
          <w:sz w:val="20"/>
          <w:szCs w:val="20"/>
        </w:rPr>
        <w:t>……………………….</w:t>
      </w:r>
      <w:r w:rsidRPr="00FC136D">
        <w:rPr>
          <w:rFonts w:ascii="Arial" w:hAnsi="Arial" w:cs="Arial"/>
          <w:sz w:val="20"/>
          <w:szCs w:val="20"/>
        </w:rPr>
        <w:t>…</w:t>
      </w:r>
      <w:r>
        <w:rPr>
          <w:rFonts w:ascii="Arial" w:hAnsi="Arial" w:cs="Arial"/>
          <w:sz w:val="20"/>
          <w:szCs w:val="20"/>
        </w:rPr>
        <w:t>…………………..</w:t>
      </w:r>
      <w:r w:rsidRPr="00FC136D">
        <w:rPr>
          <w:rFonts w:ascii="Arial" w:hAnsi="Arial" w:cs="Arial"/>
          <w:sz w:val="20"/>
          <w:szCs w:val="20"/>
        </w:rPr>
        <w:t>……</w:t>
      </w:r>
      <w:r>
        <w:rPr>
          <w:rFonts w:ascii="Arial" w:hAnsi="Arial" w:cs="Arial"/>
          <w:sz w:val="20"/>
          <w:szCs w:val="20"/>
        </w:rPr>
        <w:t>.</w:t>
      </w:r>
      <w:r w:rsidRPr="00FC136D">
        <w:rPr>
          <w:rFonts w:ascii="Arial" w:hAnsi="Arial" w:cs="Arial"/>
          <w:sz w:val="20"/>
          <w:szCs w:val="20"/>
        </w:rPr>
        <w:t>..</w:t>
      </w:r>
      <w:r w:rsidR="002F1D67">
        <w:rPr>
          <w:rFonts w:ascii="Arial" w:hAnsi="Arial" w:cs="Arial"/>
          <w:sz w:val="20"/>
          <w:szCs w:val="20"/>
        </w:rPr>
        <w:t>...................................</w:t>
      </w:r>
    </w:p>
    <w:p w:rsidR="00F174DF" w:rsidRDefault="00F174DF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(dále jen „Subjekt údajů“</w:t>
      </w:r>
      <w:r>
        <w:rPr>
          <w:rFonts w:ascii="Arial" w:hAnsi="Arial" w:cs="Arial"/>
          <w:sz w:val="20"/>
          <w:szCs w:val="20"/>
        </w:rPr>
        <w:t>)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1E216A" w:rsidRDefault="003B5F63" w:rsidP="001A5406">
      <w:pPr>
        <w:tabs>
          <w:tab w:val="left" w:pos="5670"/>
          <w:tab w:val="left" w:pos="6663"/>
          <w:tab w:val="left" w:pos="7088"/>
        </w:tabs>
        <w:jc w:val="both"/>
        <w:rPr>
          <w:rFonts w:asciiTheme="majorHAnsi" w:hAnsiTheme="majorHAnsi" w:cstheme="majorHAnsi"/>
          <w:sz w:val="20"/>
          <w:szCs w:val="20"/>
        </w:rPr>
      </w:pPr>
      <w:r w:rsidRPr="001E216A">
        <w:rPr>
          <w:rFonts w:asciiTheme="majorHAnsi" w:hAnsiTheme="majorHAnsi" w:cstheme="majorHAnsi"/>
          <w:b/>
          <w:sz w:val="20"/>
          <w:szCs w:val="20"/>
        </w:rPr>
        <w:t>dávám</w:t>
      </w:r>
      <w:r w:rsidR="001A5406" w:rsidRPr="001E216A">
        <w:rPr>
          <w:rFonts w:asciiTheme="majorHAnsi" w:hAnsiTheme="majorHAnsi" w:cstheme="majorHAnsi"/>
          <w:sz w:val="20"/>
          <w:szCs w:val="20"/>
        </w:rPr>
        <w:t xml:space="preserve"> </w:t>
      </w:r>
      <w:r w:rsidR="00F174DF">
        <w:rPr>
          <w:rFonts w:asciiTheme="majorHAnsi" w:hAnsiTheme="majorHAnsi" w:cstheme="majorHAnsi"/>
          <w:sz w:val="20"/>
          <w:szCs w:val="20"/>
        </w:rPr>
        <w:t xml:space="preserve"> </w:t>
      </w:r>
      <w:r w:rsidR="001E216A" w:rsidRPr="001E216A">
        <w:rPr>
          <w:rFonts w:asciiTheme="majorHAnsi" w:hAnsiTheme="majorHAnsi" w:cstheme="majorHAnsi"/>
          <w:sz w:val="20"/>
          <w:szCs w:val="20"/>
        </w:rPr>
        <w:t xml:space="preserve">Cestou necestou, </w:t>
      </w:r>
      <w:r w:rsidR="001A5406" w:rsidRPr="001E216A">
        <w:rPr>
          <w:rFonts w:asciiTheme="majorHAnsi" w:hAnsiTheme="majorHAnsi" w:cstheme="majorHAnsi"/>
          <w:sz w:val="20"/>
          <w:szCs w:val="20"/>
        </w:rPr>
        <w:t>z.</w:t>
      </w:r>
      <w:r w:rsidR="001E216A" w:rsidRPr="001E216A">
        <w:rPr>
          <w:rFonts w:asciiTheme="majorHAnsi" w:hAnsiTheme="majorHAnsi" w:cstheme="majorHAnsi"/>
          <w:sz w:val="20"/>
          <w:szCs w:val="20"/>
        </w:rPr>
        <w:t>ú</w:t>
      </w:r>
      <w:r w:rsidR="001A5406" w:rsidRPr="001E216A">
        <w:rPr>
          <w:rFonts w:asciiTheme="majorHAnsi" w:hAnsiTheme="majorHAnsi" w:cstheme="majorHAnsi"/>
          <w:sz w:val="20"/>
          <w:szCs w:val="20"/>
        </w:rPr>
        <w:t>.</w:t>
      </w:r>
    </w:p>
    <w:p w:rsidR="003B5F63" w:rsidRPr="001E216A" w:rsidRDefault="003B5F63" w:rsidP="003B5F63">
      <w:pPr>
        <w:jc w:val="both"/>
        <w:rPr>
          <w:rFonts w:asciiTheme="majorHAnsi" w:hAnsiTheme="majorHAnsi" w:cstheme="majorHAnsi"/>
          <w:sz w:val="20"/>
          <w:szCs w:val="20"/>
        </w:rPr>
      </w:pPr>
      <w:r w:rsidRPr="001E216A">
        <w:rPr>
          <w:rFonts w:asciiTheme="majorHAnsi" w:hAnsiTheme="majorHAnsi" w:cstheme="majorHAnsi"/>
          <w:sz w:val="20"/>
          <w:szCs w:val="20"/>
        </w:rPr>
        <w:t xml:space="preserve">se sídlem </w:t>
      </w:r>
      <w:r w:rsidR="001E216A" w:rsidRPr="001E216A">
        <w:rPr>
          <w:rFonts w:asciiTheme="majorHAnsi" w:hAnsiTheme="majorHAnsi" w:cstheme="majorHAnsi"/>
          <w:sz w:val="20"/>
          <w:szCs w:val="20"/>
        </w:rPr>
        <w:t>Náplavní 2013/1, Nové Město, 120 00 Praha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1A5406" w:rsidRDefault="003B5F63" w:rsidP="003B5F63">
      <w:pPr>
        <w:jc w:val="both"/>
        <w:rPr>
          <w:rFonts w:asciiTheme="majorHAnsi" w:hAnsiTheme="majorHAnsi" w:cstheme="majorHAnsi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zapsané v rejstříku </w:t>
      </w:r>
      <w:r w:rsidR="001E216A">
        <w:rPr>
          <w:rFonts w:ascii="Arial" w:hAnsi="Arial" w:cs="Arial"/>
          <w:sz w:val="20"/>
          <w:szCs w:val="20"/>
        </w:rPr>
        <w:t xml:space="preserve">ústavů </w:t>
      </w:r>
      <w:r w:rsidRPr="00FC136D">
        <w:rPr>
          <w:rFonts w:ascii="Arial" w:hAnsi="Arial" w:cs="Arial"/>
          <w:sz w:val="20"/>
          <w:szCs w:val="20"/>
        </w:rPr>
        <w:t xml:space="preserve">vedeném </w:t>
      </w:r>
      <w:r w:rsidR="001A5406">
        <w:rPr>
          <w:rFonts w:ascii="Arial" w:hAnsi="Arial" w:cs="Arial"/>
          <w:sz w:val="20"/>
          <w:szCs w:val="20"/>
        </w:rPr>
        <w:t xml:space="preserve">pod spisovou značkou </w:t>
      </w:r>
      <w:r w:rsidR="001E216A">
        <w:rPr>
          <w:rFonts w:ascii="Arial" w:hAnsi="Arial" w:cs="Arial"/>
          <w:sz w:val="20"/>
          <w:szCs w:val="20"/>
        </w:rPr>
        <w:t>U</w:t>
      </w:r>
      <w:r w:rsidR="001A5406" w:rsidRPr="001A5406">
        <w:rPr>
          <w:rFonts w:asciiTheme="majorHAnsi" w:hAnsiTheme="majorHAnsi" w:cstheme="majorHAnsi"/>
          <w:sz w:val="20"/>
          <w:szCs w:val="20"/>
        </w:rPr>
        <w:t xml:space="preserve"> </w:t>
      </w:r>
      <w:r w:rsidR="001E216A">
        <w:rPr>
          <w:rFonts w:asciiTheme="majorHAnsi" w:hAnsiTheme="majorHAnsi" w:cstheme="majorHAnsi"/>
          <w:sz w:val="20"/>
          <w:szCs w:val="20"/>
        </w:rPr>
        <w:t>504</w:t>
      </w:r>
      <w:r w:rsidR="001A5406" w:rsidRPr="001A5406">
        <w:rPr>
          <w:rFonts w:asciiTheme="majorHAnsi" w:hAnsiTheme="majorHAnsi" w:cstheme="majorHAnsi"/>
          <w:sz w:val="20"/>
          <w:szCs w:val="20"/>
        </w:rPr>
        <w:t xml:space="preserve"> u Městského soudu v Praze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(dále jen „Správce“)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2F1D67" w:rsidP="002409C2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</w:t>
      </w:r>
      <w:r w:rsidR="003B5F63" w:rsidRPr="00FC136D">
        <w:rPr>
          <w:rFonts w:ascii="Arial" w:hAnsi="Arial" w:cs="Arial"/>
          <w:b/>
          <w:sz w:val="20"/>
          <w:szCs w:val="20"/>
        </w:rPr>
        <w:t>obrovolně souhlas se zpracováním svých osobních údajů: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2409C2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Identifikační údaje a kontaktní údaje (tj. titul, jméno a příjmení, datum narození, adresa trvalého pobytu, korespondenční adresa, e-mail, telefonní číslo, kvalifikační předpoklady, přehled dřívějších zaměstnání, rozsah a dobu výkonu p</w:t>
      </w:r>
      <w:r w:rsidR="001A5406">
        <w:rPr>
          <w:rFonts w:ascii="Arial" w:hAnsi="Arial" w:cs="Arial"/>
          <w:sz w:val="20"/>
          <w:szCs w:val="20"/>
        </w:rPr>
        <w:t xml:space="preserve">ráce v jednotlivých činnostech </w:t>
      </w:r>
      <w:r w:rsidRPr="00FC136D">
        <w:rPr>
          <w:rFonts w:ascii="Arial" w:hAnsi="Arial" w:cs="Arial"/>
          <w:sz w:val="20"/>
          <w:szCs w:val="20"/>
        </w:rPr>
        <w:t>pro účely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2409C2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účasti ve výběrovém řízení na pozici …………</w:t>
      </w:r>
      <w:r>
        <w:rPr>
          <w:rFonts w:ascii="Arial" w:hAnsi="Arial" w:cs="Arial"/>
          <w:sz w:val="20"/>
          <w:szCs w:val="20"/>
        </w:rPr>
        <w:t>…………………</w:t>
      </w:r>
      <w:r w:rsidR="002F1D67">
        <w:rPr>
          <w:rFonts w:ascii="Arial" w:hAnsi="Arial" w:cs="Arial"/>
          <w:sz w:val="20"/>
          <w:szCs w:val="20"/>
        </w:rPr>
        <w:t>……………………………………</w:t>
      </w:r>
      <w:r w:rsidRPr="00FC136D">
        <w:rPr>
          <w:rFonts w:ascii="Arial" w:hAnsi="Arial" w:cs="Arial"/>
          <w:sz w:val="20"/>
          <w:szCs w:val="20"/>
        </w:rPr>
        <w:t>………..</w:t>
      </w:r>
    </w:p>
    <w:p w:rsidR="00F174DF" w:rsidRDefault="00F174DF" w:rsidP="003B5F63">
      <w:pPr>
        <w:ind w:firstLine="426"/>
        <w:jc w:val="both"/>
        <w:rPr>
          <w:rFonts w:ascii="Arial" w:hAnsi="Arial" w:cs="Arial"/>
          <w:sz w:val="20"/>
          <w:szCs w:val="20"/>
        </w:rPr>
      </w:pPr>
    </w:p>
    <w:p w:rsidR="00F174DF" w:rsidRDefault="00F174DF" w:rsidP="002409C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Beru také na vědomí a souhlasím, že si zaměstnavatel může zjišťovat</w:t>
      </w:r>
      <w:r w:rsidR="002F1D67">
        <w:rPr>
          <w:rFonts w:ascii="Arial" w:hAnsi="Arial" w:cs="Arial"/>
          <w:sz w:val="20"/>
          <w:szCs w:val="20"/>
        </w:rPr>
        <w:t xml:space="preserve"> a ověřovat</w:t>
      </w:r>
      <w:r>
        <w:rPr>
          <w:rFonts w:ascii="Arial" w:hAnsi="Arial" w:cs="Arial"/>
          <w:sz w:val="20"/>
          <w:szCs w:val="20"/>
        </w:rPr>
        <w:t xml:space="preserve"> reference u mých předchozích zaměstnavatelů</w:t>
      </w:r>
      <w:r w:rsidR="002F1D67">
        <w:rPr>
          <w:rFonts w:ascii="Arial" w:hAnsi="Arial" w:cs="Arial"/>
          <w:sz w:val="20"/>
          <w:szCs w:val="20"/>
        </w:rPr>
        <w:t xml:space="preserve"> uvedených v mém životopise, popřípadě zmíněných u osobního pohovoru.</w:t>
      </w:r>
    </w:p>
    <w:p w:rsidR="003B5F63" w:rsidRDefault="003B5F63" w:rsidP="003B5F63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ind w:left="360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 xml:space="preserve">     </w:t>
      </w:r>
    </w:p>
    <w:p w:rsidR="003B5F63" w:rsidRDefault="003B5F63" w:rsidP="002409C2">
      <w:pPr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>Doba, po kterou mohou být oso</w:t>
      </w:r>
      <w:r>
        <w:rPr>
          <w:rFonts w:ascii="Arial" w:hAnsi="Arial" w:cs="Arial"/>
          <w:b/>
          <w:sz w:val="20"/>
          <w:szCs w:val="20"/>
        </w:rPr>
        <w:t>bní údaje Správcem zpracovávány</w:t>
      </w:r>
    </w:p>
    <w:p w:rsidR="002409C2" w:rsidRDefault="002409C2" w:rsidP="002409C2">
      <w:pPr>
        <w:jc w:val="both"/>
        <w:rPr>
          <w:rFonts w:ascii="Arial" w:hAnsi="Arial" w:cs="Arial"/>
          <w:b/>
          <w:sz w:val="20"/>
          <w:szCs w:val="20"/>
        </w:rPr>
      </w:pPr>
    </w:p>
    <w:p w:rsidR="003B5F63" w:rsidRDefault="002409C2" w:rsidP="002409C2">
      <w:pPr>
        <w:jc w:val="both"/>
        <w:rPr>
          <w:rFonts w:ascii="Arial" w:hAnsi="Arial" w:cs="Arial"/>
          <w:sz w:val="20"/>
          <w:szCs w:val="20"/>
        </w:rPr>
      </w:pPr>
      <w:r w:rsidRPr="002409C2">
        <w:rPr>
          <w:rFonts w:ascii="Arial" w:hAnsi="Arial" w:cs="Arial"/>
          <w:bCs/>
          <w:sz w:val="20"/>
          <w:szCs w:val="20"/>
        </w:rPr>
        <w:t xml:space="preserve">Správce údajů </w:t>
      </w:r>
      <w:r>
        <w:rPr>
          <w:rFonts w:ascii="Arial" w:hAnsi="Arial" w:cs="Arial"/>
          <w:bCs/>
          <w:sz w:val="20"/>
          <w:szCs w:val="20"/>
        </w:rPr>
        <w:t>(Cestou necestou, z. ú.) může zpracovávat mé osobní údaje p</w:t>
      </w:r>
      <w:r w:rsidR="003B5F63" w:rsidRPr="00FC136D">
        <w:rPr>
          <w:rFonts w:ascii="Arial" w:hAnsi="Arial" w:cs="Arial"/>
          <w:sz w:val="20"/>
          <w:szCs w:val="20"/>
        </w:rPr>
        <w:t>o dobu trvání výběrového řízení, respektive po dobu výběru uchazeče o zaměstnání na volnou pracovní pozic</w:t>
      </w:r>
      <w:r w:rsidR="00DF36E2">
        <w:rPr>
          <w:rFonts w:ascii="Arial" w:hAnsi="Arial" w:cs="Arial"/>
          <w:sz w:val="20"/>
          <w:szCs w:val="20"/>
        </w:rPr>
        <w:t>i a poté ještě</w:t>
      </w:r>
      <w:r w:rsidR="003139B2">
        <w:rPr>
          <w:rFonts w:ascii="Arial" w:hAnsi="Arial" w:cs="Arial"/>
          <w:sz w:val="20"/>
          <w:szCs w:val="20"/>
        </w:rPr>
        <w:t xml:space="preserve"> po dobu 2 měsíců po skončení výběrového řízení z důvodu oprávněných zájmů správce.</w:t>
      </w:r>
    </w:p>
    <w:p w:rsidR="001A5406" w:rsidRPr="00FC136D" w:rsidRDefault="001A5406" w:rsidP="003B5F63">
      <w:pPr>
        <w:ind w:left="426"/>
        <w:jc w:val="both"/>
        <w:rPr>
          <w:rFonts w:ascii="Arial" w:hAnsi="Arial" w:cs="Arial"/>
          <w:sz w:val="20"/>
          <w:szCs w:val="20"/>
        </w:rPr>
      </w:pPr>
    </w:p>
    <w:p w:rsidR="00353E1E" w:rsidRDefault="003B5F63" w:rsidP="00353E1E">
      <w:pPr>
        <w:jc w:val="both"/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>P</w:t>
      </w:r>
      <w:r w:rsidR="00353E1E">
        <w:rPr>
          <w:rFonts w:ascii="Arial" w:hAnsi="Arial" w:cs="Arial"/>
          <w:b/>
          <w:sz w:val="20"/>
          <w:szCs w:val="20"/>
        </w:rPr>
        <w:t>oučení</w:t>
      </w:r>
    </w:p>
    <w:p w:rsidR="003B5F63" w:rsidRDefault="00353E1E" w:rsidP="00353E1E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3B5F63" w:rsidRPr="00FC136D">
        <w:rPr>
          <w:rFonts w:ascii="Arial" w:hAnsi="Arial" w:cs="Arial"/>
          <w:b/>
          <w:sz w:val="20"/>
          <w:szCs w:val="20"/>
        </w:rPr>
        <w:t>otvrzuji, že jsem byl/a poučen/a o těchto mých právech:</w:t>
      </w:r>
    </w:p>
    <w:p w:rsidR="00353E1E" w:rsidRPr="00FC136D" w:rsidRDefault="00353E1E" w:rsidP="00353E1E">
      <w:pPr>
        <w:jc w:val="both"/>
        <w:rPr>
          <w:rFonts w:ascii="Arial" w:hAnsi="Arial" w:cs="Arial"/>
          <w:b/>
          <w:sz w:val="20"/>
          <w:szCs w:val="20"/>
        </w:rPr>
      </w:pPr>
    </w:p>
    <w:p w:rsidR="003B5F63" w:rsidRPr="000D3DFC" w:rsidRDefault="003B5F63" w:rsidP="00353E1E">
      <w:pPr>
        <w:jc w:val="both"/>
        <w:rPr>
          <w:rFonts w:ascii="Arial" w:hAnsi="Arial" w:cs="Arial"/>
          <w:sz w:val="20"/>
          <w:szCs w:val="20"/>
        </w:rPr>
      </w:pPr>
      <w:bookmarkStart w:id="0" w:name="_Hlk11701470"/>
      <w:r w:rsidRPr="00FC136D">
        <w:rPr>
          <w:rFonts w:ascii="Arial" w:hAnsi="Arial" w:cs="Arial"/>
          <w:sz w:val="20"/>
          <w:szCs w:val="20"/>
        </w:rPr>
        <w:t>Za podmínek uvedených v </w:t>
      </w:r>
      <w:hyperlink r:id="rId7" w:history="1">
        <w:r w:rsidRPr="000D3D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čl. 15 až 22 Nařízení GDPR</w:t>
        </w:r>
      </w:hyperlink>
      <w:r w:rsidRPr="00FC136D">
        <w:rPr>
          <w:rFonts w:ascii="Arial" w:hAnsi="Arial" w:cs="Arial"/>
          <w:sz w:val="20"/>
          <w:szCs w:val="20"/>
        </w:rPr>
        <w:t xml:space="preserve"> a </w:t>
      </w:r>
      <w:hyperlink r:id="rId8" w:history="1">
        <w:r w:rsidRPr="000D3DFC">
          <w:rPr>
            <w:rStyle w:val="Hypertextovodkaz"/>
            <w:rFonts w:ascii="Arial" w:hAnsi="Arial" w:cs="Arial"/>
            <w:color w:val="auto"/>
            <w:sz w:val="20"/>
            <w:szCs w:val="20"/>
            <w:u w:val="none"/>
          </w:rPr>
          <w:t>zákona č. 101/2000 Sb., o ochraně osobních údajů</w:t>
        </w:r>
      </w:hyperlink>
      <w:r w:rsidRPr="000D3DFC">
        <w:rPr>
          <w:rFonts w:ascii="Arial" w:hAnsi="Arial" w:cs="Arial"/>
          <w:sz w:val="20"/>
          <w:szCs w:val="20"/>
        </w:rPr>
        <w:t xml:space="preserve"> má Subjekt údajů právo:</w:t>
      </w:r>
    </w:p>
    <w:bookmarkEnd w:id="0"/>
    <w:p w:rsidR="00353E1E" w:rsidRPr="00FC136D" w:rsidRDefault="00353E1E" w:rsidP="00353E1E">
      <w:pPr>
        <w:jc w:val="both"/>
        <w:rPr>
          <w:rFonts w:ascii="Arial" w:hAnsi="Arial" w:cs="Arial"/>
          <w:sz w:val="20"/>
          <w:szCs w:val="20"/>
        </w:rPr>
      </w:pPr>
    </w:p>
    <w:p w:rsidR="003B5F63" w:rsidRPr="00353E1E" w:rsidRDefault="003B5F63" w:rsidP="00353E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>požádat o bezplatný přístup ke svým osobním údajům zpracovávaným Správcem,</w:t>
      </w:r>
    </w:p>
    <w:p w:rsidR="003B5F63" w:rsidRPr="00353E1E" w:rsidRDefault="003B5F63" w:rsidP="00353E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>požádat o kopii těchto osobních údajů,</w:t>
      </w:r>
    </w:p>
    <w:p w:rsidR="003B5F63" w:rsidRPr="00353E1E" w:rsidRDefault="003B5F63" w:rsidP="00353E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>požádat o opravu nepřesných osobních údajů,</w:t>
      </w:r>
    </w:p>
    <w:p w:rsidR="003B5F63" w:rsidRPr="00353E1E" w:rsidRDefault="003B5F63" w:rsidP="00353E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>požádat o výmaz osobních údajů zpracovávaných Správcem, pokud již pominul účel zpracování, pokud Subjekt údajů souhlas odvolá, pokud vznese námitky proti zpracování, nebo pokud jsou Správcem zpracovávány protiprávně,</w:t>
      </w:r>
    </w:p>
    <w:p w:rsidR="003B5F63" w:rsidRPr="00353E1E" w:rsidRDefault="003B5F63" w:rsidP="00353E1E">
      <w:pPr>
        <w:pStyle w:val="Odstavecseseznamem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>požádat o omezení zpracování svých osobních údajů (např. Správce již údaje nepotřebuje, ale Subjekt je požaduje pro určení, výkon nebo obhajobu právních nároků),</w:t>
      </w:r>
    </w:p>
    <w:p w:rsidR="003B5F63" w:rsidRPr="00CA31EF" w:rsidRDefault="003B5F63" w:rsidP="00353E1E">
      <w:pPr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CA31EF">
        <w:rPr>
          <w:rFonts w:ascii="Arial" w:hAnsi="Arial" w:cs="Arial"/>
          <w:sz w:val="20"/>
          <w:szCs w:val="20"/>
        </w:rPr>
        <w:lastRenderedPageBreak/>
        <w:t>na přenositelnost údajů (Správce je povinen vydat osobní údaje Subjektu údajů zpracovávané automatizovaně na základě souhlasu Subjektu jinému správci ve strukturovaném, běžně používaném a strojově čitelném formátu.)</w:t>
      </w:r>
    </w:p>
    <w:p w:rsidR="00353E1E" w:rsidRDefault="00353E1E" w:rsidP="00353E1E">
      <w:pPr>
        <w:jc w:val="both"/>
        <w:rPr>
          <w:rFonts w:ascii="Arial" w:hAnsi="Arial" w:cs="Arial"/>
          <w:sz w:val="20"/>
          <w:szCs w:val="20"/>
        </w:rPr>
      </w:pPr>
    </w:p>
    <w:p w:rsidR="003B5F63" w:rsidRPr="00353E1E" w:rsidRDefault="001A5406" w:rsidP="00353E1E">
      <w:p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sz w:val="20"/>
          <w:szCs w:val="20"/>
        </w:rPr>
        <w:t xml:space="preserve">Správce </w:t>
      </w:r>
      <w:r w:rsidR="00C97E2A" w:rsidRPr="00353E1E">
        <w:rPr>
          <w:rFonts w:ascii="Arial" w:hAnsi="Arial" w:cs="Arial"/>
          <w:sz w:val="20"/>
          <w:szCs w:val="20"/>
        </w:rPr>
        <w:t>ne</w:t>
      </w:r>
      <w:r w:rsidRPr="00353E1E">
        <w:rPr>
          <w:rFonts w:ascii="Arial" w:hAnsi="Arial" w:cs="Arial"/>
          <w:sz w:val="20"/>
          <w:szCs w:val="20"/>
        </w:rPr>
        <w:t>má</w:t>
      </w:r>
      <w:r w:rsidR="003B5F63" w:rsidRPr="00353E1E">
        <w:rPr>
          <w:rFonts w:ascii="Arial" w:hAnsi="Arial" w:cs="Arial"/>
          <w:sz w:val="20"/>
          <w:szCs w:val="20"/>
        </w:rPr>
        <w:t xml:space="preserve"> pověřence pro ochranu osobních údajů.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Subjekt údajů má právo podat stížnost proti zpracování u dozorového orgánu, kterým je Úřad na ochranu osobních údajů</w:t>
      </w:r>
      <w:r w:rsidR="00D10A85">
        <w:rPr>
          <w:rFonts w:ascii="Arial" w:hAnsi="Arial" w:cs="Arial"/>
          <w:sz w:val="20"/>
          <w:szCs w:val="20"/>
        </w:rPr>
        <w:t>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53E1E" w:rsidRDefault="00353E1E" w:rsidP="003B5F63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Prohlášení</w:t>
      </w:r>
      <w:bookmarkStart w:id="1" w:name="_GoBack"/>
      <w:bookmarkEnd w:id="1"/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353E1E">
        <w:rPr>
          <w:rFonts w:ascii="Arial" w:hAnsi="Arial" w:cs="Arial"/>
          <w:bCs/>
          <w:sz w:val="20"/>
          <w:szCs w:val="20"/>
        </w:rPr>
        <w:t>Prohlašuji,</w:t>
      </w:r>
      <w:r w:rsidRPr="00FC136D">
        <w:rPr>
          <w:rFonts w:ascii="Arial" w:hAnsi="Arial" w:cs="Arial"/>
          <w:sz w:val="20"/>
          <w:szCs w:val="20"/>
        </w:rPr>
        <w:t xml:space="preserve"> že poskytnuté osobní údaje jsou pravdivé a v případě jakékoliv změny poskytnutých osobních údajů tuto změnu oznámím Správci a </w:t>
      </w:r>
      <w:r w:rsidRPr="00FC136D">
        <w:rPr>
          <w:rFonts w:ascii="Arial" w:hAnsi="Arial" w:cs="Arial"/>
          <w:b/>
          <w:sz w:val="20"/>
          <w:szCs w:val="20"/>
        </w:rPr>
        <w:t>souhlasím</w:t>
      </w:r>
      <w:r w:rsidRPr="00FC136D">
        <w:rPr>
          <w:rFonts w:ascii="Arial" w:hAnsi="Arial" w:cs="Arial"/>
          <w:sz w:val="20"/>
          <w:szCs w:val="20"/>
        </w:rPr>
        <w:t xml:space="preserve"> se zpracováním svých osobních údajů za podmínek výše uvedených. </w:t>
      </w:r>
      <w:r w:rsidRPr="00FC136D">
        <w:rPr>
          <w:rFonts w:ascii="Arial" w:hAnsi="Arial" w:cs="Arial"/>
          <w:b/>
          <w:sz w:val="20"/>
          <w:szCs w:val="20"/>
        </w:rPr>
        <w:t>Prohlašuji,</w:t>
      </w:r>
      <w:r w:rsidRPr="00FC136D">
        <w:rPr>
          <w:rFonts w:ascii="Arial" w:hAnsi="Arial" w:cs="Arial"/>
          <w:sz w:val="20"/>
          <w:szCs w:val="20"/>
        </w:rPr>
        <w:t xml:space="preserve"> že jsem byl/a poučen/a o svých právech v souvislosti se zpracováním mých osobních údajů.</w:t>
      </w: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  <w:r w:rsidRPr="00FC136D">
        <w:rPr>
          <w:rFonts w:ascii="Arial" w:hAnsi="Arial" w:cs="Arial"/>
          <w:b/>
          <w:sz w:val="20"/>
          <w:szCs w:val="20"/>
        </w:rPr>
        <w:t xml:space="preserve">Výše uvedený souhlas se zpracováním osobních údajů může Subjekt kdykoliv odvolat. </w:t>
      </w:r>
    </w:p>
    <w:p w:rsidR="003B5F63" w:rsidRPr="00FC136D" w:rsidRDefault="003B5F63" w:rsidP="003B5F63">
      <w:pPr>
        <w:jc w:val="both"/>
        <w:rPr>
          <w:rFonts w:ascii="Arial" w:hAnsi="Arial" w:cs="Arial"/>
          <w:b/>
          <w:sz w:val="20"/>
          <w:szCs w:val="20"/>
        </w:rPr>
      </w:pPr>
    </w:p>
    <w:p w:rsidR="003B5F63" w:rsidRPr="00FC136D" w:rsidRDefault="003B5F63" w:rsidP="003B5F63">
      <w:pPr>
        <w:jc w:val="both"/>
        <w:rPr>
          <w:rFonts w:ascii="Arial" w:hAnsi="Arial" w:cs="Arial"/>
          <w:sz w:val="20"/>
          <w:szCs w:val="20"/>
        </w:rPr>
      </w:pPr>
      <w:bookmarkStart w:id="2" w:name="_Hlk11701675"/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0D3DFC" w:rsidRDefault="000D3DFC" w:rsidP="003B5F63">
      <w:pPr>
        <w:jc w:val="both"/>
        <w:rPr>
          <w:rFonts w:ascii="Arial" w:hAnsi="Arial" w:cs="Arial"/>
          <w:sz w:val="20"/>
          <w:szCs w:val="20"/>
        </w:rPr>
      </w:pPr>
    </w:p>
    <w:p w:rsidR="000D3DFC" w:rsidRPr="00FC136D" w:rsidRDefault="000D3DFC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3B5F63">
      <w:pPr>
        <w:ind w:left="495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FC136D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  <w:r w:rsidRPr="00FC136D">
        <w:rPr>
          <w:rFonts w:ascii="Arial" w:hAnsi="Arial" w:cs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>……….……</w:t>
      </w:r>
      <w:r w:rsidR="00353E1E">
        <w:rPr>
          <w:rFonts w:ascii="Arial" w:hAnsi="Arial" w:cs="Arial"/>
          <w:sz w:val="20"/>
          <w:szCs w:val="20"/>
        </w:rPr>
        <w:t>…………</w:t>
      </w:r>
      <w:r w:rsidR="000D3DFC">
        <w:rPr>
          <w:rFonts w:ascii="Arial" w:hAnsi="Arial" w:cs="Arial"/>
          <w:sz w:val="20"/>
          <w:szCs w:val="20"/>
        </w:rPr>
        <w:t>….</w:t>
      </w:r>
      <w:r>
        <w:rPr>
          <w:rFonts w:ascii="Arial" w:hAnsi="Arial" w:cs="Arial"/>
          <w:sz w:val="20"/>
          <w:szCs w:val="20"/>
        </w:rPr>
        <w:t xml:space="preserve">  </w:t>
      </w:r>
      <w:r w:rsidRPr="00FC136D">
        <w:rPr>
          <w:rFonts w:ascii="Arial" w:hAnsi="Arial" w:cs="Arial"/>
          <w:sz w:val="20"/>
          <w:szCs w:val="20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</w:t>
      </w:r>
      <w:r w:rsidRPr="00FC136D">
        <w:rPr>
          <w:rFonts w:ascii="Arial" w:hAnsi="Arial" w:cs="Arial"/>
          <w:sz w:val="20"/>
          <w:szCs w:val="20"/>
        </w:rPr>
        <w:t xml:space="preserve">         …...…………</w:t>
      </w:r>
      <w:r>
        <w:rPr>
          <w:rFonts w:ascii="Arial" w:hAnsi="Arial" w:cs="Arial"/>
          <w:sz w:val="20"/>
          <w:szCs w:val="20"/>
        </w:rPr>
        <w:t>…</w:t>
      </w:r>
      <w:r w:rsidRPr="00FC136D">
        <w:rPr>
          <w:rFonts w:ascii="Arial" w:hAnsi="Arial" w:cs="Arial"/>
          <w:sz w:val="20"/>
          <w:szCs w:val="20"/>
        </w:rPr>
        <w:t>…………………</w:t>
      </w:r>
      <w:r>
        <w:rPr>
          <w:rFonts w:ascii="Arial" w:hAnsi="Arial" w:cs="Arial"/>
          <w:sz w:val="20"/>
          <w:szCs w:val="20"/>
        </w:rPr>
        <w:t>…..</w:t>
      </w:r>
      <w:r w:rsidRPr="00FC136D">
        <w:rPr>
          <w:rFonts w:ascii="Arial" w:hAnsi="Arial" w:cs="Arial"/>
          <w:sz w:val="20"/>
          <w:szCs w:val="20"/>
        </w:rPr>
        <w:t xml:space="preserve">…………     </w:t>
      </w:r>
    </w:p>
    <w:p w:rsidR="000D3DFC" w:rsidRPr="00FC136D" w:rsidRDefault="000D3DFC" w:rsidP="000D3DFC">
      <w:pPr>
        <w:tabs>
          <w:tab w:val="left" w:pos="6408"/>
        </w:tabs>
        <w:ind w:left="708"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Datum                                                                     Podpis subjektu údajů</w:t>
      </w:r>
    </w:p>
    <w:bookmarkEnd w:id="2"/>
    <w:p w:rsidR="003B5F63" w:rsidRPr="00FC136D" w:rsidRDefault="003B5F63" w:rsidP="003B5F63">
      <w:pPr>
        <w:tabs>
          <w:tab w:val="left" w:pos="8385"/>
        </w:tabs>
        <w:jc w:val="both"/>
        <w:rPr>
          <w:rFonts w:ascii="Arial" w:hAnsi="Arial" w:cs="Arial"/>
          <w:b/>
          <w:sz w:val="20"/>
          <w:szCs w:val="20"/>
        </w:rPr>
      </w:pP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3B5F63" w:rsidRDefault="003B5F63" w:rsidP="003B5F63">
      <w:pPr>
        <w:jc w:val="both"/>
        <w:rPr>
          <w:rFonts w:ascii="Arial" w:hAnsi="Arial" w:cs="Arial"/>
          <w:sz w:val="20"/>
          <w:szCs w:val="20"/>
        </w:rPr>
      </w:pPr>
    </w:p>
    <w:p w:rsidR="001A7A4F" w:rsidRDefault="001A7A4F"/>
    <w:sectPr w:rsidR="001A7A4F" w:rsidSect="001A7A4F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3ED9" w:rsidRDefault="005C3ED9" w:rsidP="00F174DF">
      <w:r>
        <w:separator/>
      </w:r>
    </w:p>
  </w:endnote>
  <w:endnote w:type="continuationSeparator" w:id="0">
    <w:p w:rsidR="005C3ED9" w:rsidRDefault="005C3ED9" w:rsidP="00F17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3ED9" w:rsidRDefault="005C3ED9" w:rsidP="00F174DF">
      <w:r>
        <w:separator/>
      </w:r>
    </w:p>
  </w:footnote>
  <w:footnote w:type="continuationSeparator" w:id="0">
    <w:p w:rsidR="005C3ED9" w:rsidRDefault="005C3ED9" w:rsidP="00F17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74DF" w:rsidRDefault="00F174DF" w:rsidP="00F174DF">
    <w:pPr>
      <w:pStyle w:val="Zhlav"/>
      <w:jc w:val="right"/>
    </w:pPr>
    <w:r w:rsidRPr="00DA5BF4">
      <w:rPr>
        <w:noProof/>
        <w:color w:val="009900"/>
      </w:rPr>
      <w:drawing>
        <wp:inline distT="0" distB="0" distL="0" distR="0" wp14:anchorId="442DD623" wp14:editId="2D7CDD60">
          <wp:extent cx="891540" cy="592652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232" cy="6017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74DF" w:rsidRDefault="00F174D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F03DF"/>
    <w:multiLevelType w:val="hybridMultilevel"/>
    <w:tmpl w:val="AE767082"/>
    <w:lvl w:ilvl="0" w:tplc="040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" w15:restartNumberingAfterBreak="0">
    <w:nsid w:val="275512D0"/>
    <w:multiLevelType w:val="hybridMultilevel"/>
    <w:tmpl w:val="1AACB6B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72444"/>
    <w:multiLevelType w:val="hybridMultilevel"/>
    <w:tmpl w:val="664846D0"/>
    <w:lvl w:ilvl="0" w:tplc="9C8ACF7C">
      <w:start w:val="5"/>
      <w:numFmt w:val="bullet"/>
      <w:lvlText w:val="-"/>
      <w:lvlJc w:val="left"/>
      <w:pPr>
        <w:tabs>
          <w:tab w:val="num" w:pos="717"/>
        </w:tabs>
        <w:ind w:left="717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D0E3566"/>
    <w:multiLevelType w:val="hybridMultilevel"/>
    <w:tmpl w:val="8A960E5E"/>
    <w:lvl w:ilvl="0" w:tplc="04050003">
      <w:start w:val="1"/>
      <w:numFmt w:val="bullet"/>
      <w:lvlText w:val="o"/>
      <w:lvlJc w:val="left"/>
      <w:pPr>
        <w:tabs>
          <w:tab w:val="num" w:pos="717"/>
        </w:tabs>
        <w:ind w:left="717" w:hanging="360"/>
      </w:pPr>
      <w:rPr>
        <w:rFonts w:ascii="Courier New" w:hAnsi="Courier New" w:cs="Courier New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F63"/>
    <w:rsid w:val="0004158C"/>
    <w:rsid w:val="000D3DFC"/>
    <w:rsid w:val="00132BE4"/>
    <w:rsid w:val="001A5406"/>
    <w:rsid w:val="001A7A4F"/>
    <w:rsid w:val="001D7B71"/>
    <w:rsid w:val="001E216A"/>
    <w:rsid w:val="002409C2"/>
    <w:rsid w:val="002F1D67"/>
    <w:rsid w:val="003139B2"/>
    <w:rsid w:val="00353E1E"/>
    <w:rsid w:val="00381680"/>
    <w:rsid w:val="003A315E"/>
    <w:rsid w:val="003B5F63"/>
    <w:rsid w:val="003D2FE7"/>
    <w:rsid w:val="005C3ED9"/>
    <w:rsid w:val="00944E4E"/>
    <w:rsid w:val="009B7F90"/>
    <w:rsid w:val="00C05851"/>
    <w:rsid w:val="00C37ABA"/>
    <w:rsid w:val="00C97E2A"/>
    <w:rsid w:val="00D10A85"/>
    <w:rsid w:val="00DF36E2"/>
    <w:rsid w:val="00F1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B52E8"/>
  <w15:docId w15:val="{4FCE0726-24C9-4FC9-ACF6-ED2308953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B5F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174D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B5F63"/>
    <w:rPr>
      <w:color w:val="0563C1"/>
      <w:u w:val="single"/>
    </w:rPr>
  </w:style>
  <w:style w:type="paragraph" w:styleId="Bezmezer">
    <w:name w:val="No Spacing"/>
    <w:uiPriority w:val="1"/>
    <w:qFormat/>
    <w:rsid w:val="00F17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F174DF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174D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17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174D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174D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53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dexisuno.cz/63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dexisuno.cz/63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esta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</dc:creator>
  <cp:lastModifiedBy>Marcela Voděrková</cp:lastModifiedBy>
  <cp:revision>8</cp:revision>
  <dcterms:created xsi:type="dcterms:W3CDTF">2019-06-17T19:09:00Z</dcterms:created>
  <dcterms:modified xsi:type="dcterms:W3CDTF">2019-06-18T09:34:00Z</dcterms:modified>
</cp:coreProperties>
</file>