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63" w:rsidRPr="005C625C" w:rsidRDefault="003B5F63" w:rsidP="003B5F63">
      <w:pPr>
        <w:shd w:val="clear" w:color="auto" w:fill="002060"/>
        <w:jc w:val="center"/>
        <w:rPr>
          <w:rFonts w:ascii="Arial" w:hAnsi="Arial" w:cs="Arial"/>
          <w:b/>
          <w:sz w:val="40"/>
          <w:szCs w:val="40"/>
        </w:rPr>
      </w:pPr>
      <w:r w:rsidRPr="005C625C">
        <w:rPr>
          <w:rFonts w:ascii="Arial" w:hAnsi="Arial" w:cs="Arial"/>
          <w:b/>
          <w:sz w:val="40"/>
          <w:szCs w:val="40"/>
        </w:rPr>
        <w:t xml:space="preserve">Souhlas se zpracováním osobních údajů </w:t>
      </w:r>
    </w:p>
    <w:p w:rsidR="003B5F63" w:rsidRDefault="003B5F63" w:rsidP="003B5F63">
      <w:pPr>
        <w:shd w:val="clear" w:color="auto" w:fill="002060"/>
        <w:jc w:val="center"/>
        <w:rPr>
          <w:rFonts w:ascii="Arial" w:hAnsi="Arial" w:cs="Arial"/>
          <w:b/>
          <w:sz w:val="40"/>
          <w:szCs w:val="40"/>
        </w:rPr>
      </w:pPr>
      <w:r w:rsidRPr="005C625C">
        <w:rPr>
          <w:rFonts w:ascii="Arial" w:hAnsi="Arial" w:cs="Arial"/>
          <w:b/>
          <w:sz w:val="40"/>
          <w:szCs w:val="40"/>
        </w:rPr>
        <w:t xml:space="preserve">osoby ucházející se o zaměstnání </w:t>
      </w:r>
    </w:p>
    <w:p w:rsidR="003B5F63" w:rsidRDefault="003B5F63" w:rsidP="003B5F63">
      <w:pPr>
        <w:jc w:val="center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center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dle nařízení Evropského parlamentu a Rady (EU) 2016/679 (dále jen „GDPR“) </w:t>
      </w:r>
    </w:p>
    <w:p w:rsidR="003B5F63" w:rsidRPr="00FC136D" w:rsidRDefault="003B5F63" w:rsidP="003B5F63">
      <w:pPr>
        <w:jc w:val="center"/>
        <w:rPr>
          <w:rFonts w:ascii="Arial" w:hAnsi="Arial" w:cs="Arial"/>
          <w:b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</w:p>
    <w:p w:rsidR="003B5F63" w:rsidRPr="00FC136D" w:rsidRDefault="003B5F63" w:rsidP="003B5F63">
      <w:pPr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Já, níže podepsaný/á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FC136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FC136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……..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tabs>
          <w:tab w:val="left" w:pos="5529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Pr="00FC136D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……………………………..……………………………</w:t>
      </w:r>
      <w:r w:rsidRPr="00FC136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….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adresa trvalého pobytu: 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FC136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…………………..</w:t>
      </w:r>
      <w:r w:rsidRPr="00FC136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..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(dále jen „Subjekt údajů“</w:t>
      </w:r>
      <w:r>
        <w:rPr>
          <w:rFonts w:ascii="Arial" w:hAnsi="Arial" w:cs="Arial"/>
          <w:sz w:val="20"/>
          <w:szCs w:val="20"/>
        </w:rPr>
        <w:t>)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1E216A" w:rsidRDefault="003B5F63" w:rsidP="001A5406">
      <w:pPr>
        <w:tabs>
          <w:tab w:val="left" w:pos="5670"/>
          <w:tab w:val="left" w:pos="6663"/>
          <w:tab w:val="left" w:pos="7088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E216A">
        <w:rPr>
          <w:rFonts w:asciiTheme="majorHAnsi" w:hAnsiTheme="majorHAnsi" w:cstheme="majorHAnsi"/>
          <w:b/>
          <w:sz w:val="20"/>
          <w:szCs w:val="20"/>
        </w:rPr>
        <w:t>dávám</w:t>
      </w:r>
      <w:r w:rsidR="001A5406" w:rsidRPr="001E216A">
        <w:rPr>
          <w:rFonts w:asciiTheme="majorHAnsi" w:hAnsiTheme="majorHAnsi" w:cstheme="majorHAnsi"/>
          <w:sz w:val="20"/>
          <w:szCs w:val="20"/>
        </w:rPr>
        <w:t xml:space="preserve">  </w:t>
      </w:r>
      <w:r w:rsidR="001E216A" w:rsidRPr="001E216A">
        <w:rPr>
          <w:rFonts w:asciiTheme="majorHAnsi" w:hAnsiTheme="majorHAnsi" w:cstheme="majorHAnsi"/>
          <w:sz w:val="20"/>
          <w:szCs w:val="20"/>
        </w:rPr>
        <w:t xml:space="preserve">Cestou </w:t>
      </w:r>
      <w:proofErr w:type="gramStart"/>
      <w:r w:rsidR="001E216A" w:rsidRPr="001E216A">
        <w:rPr>
          <w:rFonts w:asciiTheme="majorHAnsi" w:hAnsiTheme="majorHAnsi" w:cstheme="majorHAnsi"/>
          <w:sz w:val="20"/>
          <w:szCs w:val="20"/>
        </w:rPr>
        <w:t xml:space="preserve">necestou, </w:t>
      </w:r>
      <w:proofErr w:type="spellStart"/>
      <w:r w:rsidR="001A5406" w:rsidRPr="001E216A">
        <w:rPr>
          <w:rFonts w:asciiTheme="majorHAnsi" w:hAnsiTheme="majorHAnsi" w:cstheme="majorHAnsi"/>
          <w:sz w:val="20"/>
          <w:szCs w:val="20"/>
        </w:rPr>
        <w:t>z.</w:t>
      </w:r>
      <w:r w:rsidR="001E216A" w:rsidRPr="001E216A">
        <w:rPr>
          <w:rFonts w:asciiTheme="majorHAnsi" w:hAnsiTheme="majorHAnsi" w:cstheme="majorHAnsi"/>
          <w:sz w:val="20"/>
          <w:szCs w:val="20"/>
        </w:rPr>
        <w:t>ú</w:t>
      </w:r>
      <w:proofErr w:type="spellEnd"/>
      <w:r w:rsidR="001A5406" w:rsidRPr="001E216A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3B5F63" w:rsidRPr="001E216A" w:rsidRDefault="003B5F63" w:rsidP="003B5F63">
      <w:pPr>
        <w:jc w:val="both"/>
        <w:rPr>
          <w:rFonts w:asciiTheme="majorHAnsi" w:hAnsiTheme="majorHAnsi" w:cstheme="majorHAnsi"/>
          <w:sz w:val="20"/>
          <w:szCs w:val="20"/>
        </w:rPr>
      </w:pPr>
      <w:r w:rsidRPr="001E216A">
        <w:rPr>
          <w:rFonts w:asciiTheme="majorHAnsi" w:hAnsiTheme="majorHAnsi" w:cstheme="majorHAnsi"/>
          <w:sz w:val="20"/>
          <w:szCs w:val="20"/>
        </w:rPr>
        <w:t xml:space="preserve">se sídlem </w:t>
      </w:r>
      <w:r w:rsidR="001E216A" w:rsidRPr="001E216A">
        <w:rPr>
          <w:rFonts w:asciiTheme="majorHAnsi" w:hAnsiTheme="majorHAnsi" w:cstheme="majorHAnsi"/>
          <w:sz w:val="20"/>
          <w:szCs w:val="20"/>
        </w:rPr>
        <w:t>Náplavní 2013/1, Nové Město, 120 00 Praha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1A5406" w:rsidRDefault="003B5F63" w:rsidP="003B5F63">
      <w:pPr>
        <w:jc w:val="both"/>
        <w:rPr>
          <w:rFonts w:asciiTheme="majorHAnsi" w:hAnsiTheme="majorHAnsi" w:cstheme="majorHAnsi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zapsané v rejstříku </w:t>
      </w:r>
      <w:r w:rsidR="001E216A">
        <w:rPr>
          <w:rFonts w:ascii="Arial" w:hAnsi="Arial" w:cs="Arial"/>
          <w:sz w:val="20"/>
          <w:szCs w:val="20"/>
        </w:rPr>
        <w:t xml:space="preserve">ústavů </w:t>
      </w:r>
      <w:r w:rsidRPr="00FC136D">
        <w:rPr>
          <w:rFonts w:ascii="Arial" w:hAnsi="Arial" w:cs="Arial"/>
          <w:sz w:val="20"/>
          <w:szCs w:val="20"/>
        </w:rPr>
        <w:t xml:space="preserve">vedeném </w:t>
      </w:r>
      <w:r w:rsidR="001A5406">
        <w:rPr>
          <w:rFonts w:ascii="Arial" w:hAnsi="Arial" w:cs="Arial"/>
          <w:sz w:val="20"/>
          <w:szCs w:val="20"/>
        </w:rPr>
        <w:t xml:space="preserve">pod spisovou značkou </w:t>
      </w:r>
      <w:r w:rsidR="001E216A">
        <w:rPr>
          <w:rFonts w:ascii="Arial" w:hAnsi="Arial" w:cs="Arial"/>
          <w:sz w:val="20"/>
          <w:szCs w:val="20"/>
        </w:rPr>
        <w:t>U</w:t>
      </w:r>
      <w:r w:rsidR="001A5406" w:rsidRPr="001A5406">
        <w:rPr>
          <w:rFonts w:asciiTheme="majorHAnsi" w:hAnsiTheme="majorHAnsi" w:cstheme="majorHAnsi"/>
          <w:sz w:val="20"/>
          <w:szCs w:val="20"/>
        </w:rPr>
        <w:t xml:space="preserve"> </w:t>
      </w:r>
      <w:r w:rsidR="001E216A">
        <w:rPr>
          <w:rFonts w:asciiTheme="majorHAnsi" w:hAnsiTheme="majorHAnsi" w:cstheme="majorHAnsi"/>
          <w:sz w:val="20"/>
          <w:szCs w:val="20"/>
        </w:rPr>
        <w:t>504</w:t>
      </w:r>
      <w:r w:rsidR="001A5406" w:rsidRPr="001A5406">
        <w:rPr>
          <w:rFonts w:asciiTheme="majorHAnsi" w:hAnsiTheme="majorHAnsi" w:cstheme="majorHAnsi"/>
          <w:sz w:val="20"/>
          <w:szCs w:val="20"/>
        </w:rPr>
        <w:t xml:space="preserve"> u Městského soudu v Praze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(dále jen „Správce“)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C136D">
        <w:rPr>
          <w:rFonts w:ascii="Arial" w:hAnsi="Arial" w:cs="Arial"/>
          <w:b/>
          <w:sz w:val="20"/>
          <w:szCs w:val="20"/>
        </w:rPr>
        <w:t>obrovolně souhlas se zpracováním svých osobních údajů: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ind w:left="426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Identifikační údaje a kontaktní údaje (tj. titul, jméno a příjmení, datum narození, adresa trvalého pobytu, korespondenční adresa, e-mail, telefonní číslo, kvalifikační předpoklady, přehled dřívějších zaměstnání, rozsah a dobu výkonu p</w:t>
      </w:r>
      <w:r w:rsidR="001A5406">
        <w:rPr>
          <w:rFonts w:ascii="Arial" w:hAnsi="Arial" w:cs="Arial"/>
          <w:sz w:val="20"/>
          <w:szCs w:val="20"/>
        </w:rPr>
        <w:t xml:space="preserve">ráce v jednotlivých činnostech </w:t>
      </w:r>
      <w:r w:rsidRPr="00FC136D">
        <w:rPr>
          <w:rFonts w:ascii="Arial" w:hAnsi="Arial" w:cs="Arial"/>
          <w:sz w:val="20"/>
          <w:szCs w:val="20"/>
        </w:rPr>
        <w:t>pro účely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3B5F6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účasti ve</w:t>
      </w:r>
      <w:r w:rsidR="001C2E5B">
        <w:rPr>
          <w:rFonts w:ascii="Arial" w:hAnsi="Arial" w:cs="Arial"/>
          <w:sz w:val="20"/>
          <w:szCs w:val="20"/>
        </w:rPr>
        <w:t xml:space="preserve"> výběrovém řízení na pozici </w:t>
      </w:r>
      <w:r w:rsidR="006F3FFB">
        <w:rPr>
          <w:rFonts w:ascii="Arial" w:hAnsi="Arial" w:cs="Arial"/>
          <w:b/>
          <w:sz w:val="20"/>
          <w:szCs w:val="20"/>
        </w:rPr>
        <w:t>Vedoucí D</w:t>
      </w:r>
      <w:r w:rsidR="001C2E5B" w:rsidRPr="001C2E5B">
        <w:rPr>
          <w:rFonts w:ascii="Arial" w:hAnsi="Arial" w:cs="Arial"/>
          <w:b/>
          <w:sz w:val="20"/>
          <w:szCs w:val="20"/>
        </w:rPr>
        <w:t>oprovázení pěstounských rodin</w:t>
      </w:r>
    </w:p>
    <w:p w:rsidR="003B5F63" w:rsidRDefault="003B5F63" w:rsidP="003B5F63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5F63" w:rsidRPr="00FC136D" w:rsidRDefault="003B5F63" w:rsidP="003B5F63">
      <w:pPr>
        <w:ind w:left="360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     </w:t>
      </w:r>
    </w:p>
    <w:p w:rsidR="003B5F63" w:rsidRPr="00FC136D" w:rsidRDefault="003B5F63" w:rsidP="003B5F63">
      <w:pPr>
        <w:numPr>
          <w:ilvl w:val="0"/>
          <w:numId w:val="2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>Doba, po kterou mohou být oso</w:t>
      </w:r>
      <w:r>
        <w:rPr>
          <w:rFonts w:ascii="Arial" w:hAnsi="Arial" w:cs="Arial"/>
          <w:b/>
          <w:sz w:val="20"/>
          <w:szCs w:val="20"/>
        </w:rPr>
        <w:t>bní údaje Správcem zpracovávány</w:t>
      </w:r>
    </w:p>
    <w:p w:rsidR="003B5F63" w:rsidRDefault="003B5F63" w:rsidP="003B5F63">
      <w:pPr>
        <w:ind w:left="426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 dobu trvání výběrového řízení, respektive po dobu výběru uchazeče o zaměstnání na volnou pracovní pozici a poté ještě po dobu 2 měsíců po skončení výběrového řízení, respektive po ukončení výběru uchazeče o zaměstnání z důvodu oprávněných zájmů Správce</w:t>
      </w:r>
      <w:r w:rsidR="001A5406">
        <w:rPr>
          <w:rFonts w:ascii="Arial" w:hAnsi="Arial" w:cs="Arial"/>
          <w:sz w:val="20"/>
          <w:szCs w:val="20"/>
        </w:rPr>
        <w:t>.</w:t>
      </w:r>
    </w:p>
    <w:p w:rsidR="001A5406" w:rsidRPr="00FC136D" w:rsidRDefault="001A5406" w:rsidP="003B5F6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>Potvrzuji, že jsem byl/a poučen/a o těchto mých právech:</w:t>
      </w:r>
    </w:p>
    <w:p w:rsidR="003B5F63" w:rsidRPr="00FC136D" w:rsidRDefault="003B5F63" w:rsidP="003B5F63">
      <w:pPr>
        <w:ind w:left="426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Za podmínek uvedených v </w:t>
      </w:r>
      <w:hyperlink r:id="rId5" w:history="1">
        <w:r w:rsidRPr="00633ACC">
          <w:rPr>
            <w:rStyle w:val="Hypertextovodkaz"/>
            <w:rFonts w:ascii="Arial" w:hAnsi="Arial" w:cs="Arial"/>
            <w:sz w:val="20"/>
            <w:szCs w:val="20"/>
          </w:rPr>
          <w:t>čl. 15 až 22 Nařízení GDPR</w:t>
        </w:r>
      </w:hyperlink>
      <w:r w:rsidRPr="00FC136D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Pr="00633ACC">
          <w:rPr>
            <w:rStyle w:val="Hypertextovodkaz"/>
            <w:rFonts w:ascii="Arial" w:hAnsi="Arial" w:cs="Arial"/>
            <w:sz w:val="20"/>
            <w:szCs w:val="20"/>
          </w:rPr>
          <w:t>zákona č. 101/2000 Sb., o ochraně osobních údajů</w:t>
        </w:r>
      </w:hyperlink>
      <w:r w:rsidRPr="00FC136D">
        <w:rPr>
          <w:rFonts w:ascii="Arial" w:hAnsi="Arial" w:cs="Arial"/>
          <w:sz w:val="20"/>
          <w:szCs w:val="20"/>
        </w:rPr>
        <w:t xml:space="preserve"> má Subjekt údajů právo:</w:t>
      </w:r>
    </w:p>
    <w:p w:rsidR="003B5F63" w:rsidRPr="00FC136D" w:rsidRDefault="003B5F63" w:rsidP="003B5F63">
      <w:pPr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požádat o bezplatný přístup ke svým osobním údajům zpracovávaným Správcem,</w:t>
      </w:r>
    </w:p>
    <w:p w:rsidR="003B5F63" w:rsidRPr="00FC136D" w:rsidRDefault="003B5F63" w:rsidP="003B5F63">
      <w:pPr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požádat o kopii těchto osobních údajů,</w:t>
      </w:r>
    </w:p>
    <w:p w:rsidR="003B5F63" w:rsidRPr="00FC136D" w:rsidRDefault="003B5F63" w:rsidP="003B5F63">
      <w:pPr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požádat o opravu nepřesných osobních údajů,</w:t>
      </w:r>
    </w:p>
    <w:p w:rsidR="003B5F63" w:rsidRPr="00FC136D" w:rsidRDefault="003B5F63" w:rsidP="003B5F63">
      <w:pPr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požádat o výmaz osobních údajů zpracovávaných Správcem, pokud již pominul účel zpracování, pokud Subjekt údajů souhlas odvolá, pokud vznese námitky proti zpracování, nebo pokud jsou Správcem zpracovávány protiprávně,</w:t>
      </w:r>
    </w:p>
    <w:p w:rsidR="003B5F63" w:rsidRDefault="003B5F63" w:rsidP="003B5F63">
      <w:pPr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požádat o omezení zpracování svých osobních údajů (např. Správce již údaje nepotřebuje, ale Subjekt je požaduje pro určení, výkon nebo obhajobu právních nároků),</w:t>
      </w:r>
    </w:p>
    <w:p w:rsidR="003B5F63" w:rsidRPr="00CA31EF" w:rsidRDefault="003B5F63" w:rsidP="003B5F63">
      <w:pPr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 w:rsidRPr="00CA31EF">
        <w:rPr>
          <w:rFonts w:ascii="Arial" w:hAnsi="Arial" w:cs="Arial"/>
          <w:sz w:val="20"/>
          <w:szCs w:val="20"/>
        </w:rPr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   </w:t>
      </w: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A5406">
        <w:rPr>
          <w:rFonts w:ascii="Arial" w:hAnsi="Arial" w:cs="Arial"/>
          <w:sz w:val="20"/>
          <w:szCs w:val="20"/>
        </w:rPr>
        <w:lastRenderedPageBreak/>
        <w:t xml:space="preserve">Správce </w:t>
      </w:r>
      <w:r w:rsidR="00C97E2A">
        <w:rPr>
          <w:rFonts w:ascii="Arial" w:hAnsi="Arial" w:cs="Arial"/>
          <w:sz w:val="20"/>
          <w:szCs w:val="20"/>
        </w:rPr>
        <w:t>ne</w:t>
      </w:r>
      <w:r w:rsidR="001A5406">
        <w:rPr>
          <w:rFonts w:ascii="Arial" w:hAnsi="Arial" w:cs="Arial"/>
          <w:sz w:val="20"/>
          <w:szCs w:val="20"/>
        </w:rPr>
        <w:t>má</w:t>
      </w:r>
      <w:r w:rsidRPr="00FC136D">
        <w:rPr>
          <w:rFonts w:ascii="Arial" w:hAnsi="Arial" w:cs="Arial"/>
          <w:sz w:val="20"/>
          <w:szCs w:val="20"/>
        </w:rPr>
        <w:t xml:space="preserve"> pověře</w:t>
      </w:r>
      <w:r>
        <w:rPr>
          <w:rFonts w:ascii="Arial" w:hAnsi="Arial" w:cs="Arial"/>
          <w:sz w:val="20"/>
          <w:szCs w:val="20"/>
        </w:rPr>
        <w:t>nce pro ochranu osobních údajů.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Subjekt údajů má právo podat stížnost proti zpracování u dozorového orgánu, kterým je Úřad na ochranu osobních údajů, případně může podat žalobu u soudu. 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>Prohlašuji,</w:t>
      </w:r>
      <w:r w:rsidRPr="00FC136D">
        <w:rPr>
          <w:rFonts w:ascii="Arial" w:hAnsi="Arial" w:cs="Arial"/>
          <w:sz w:val="20"/>
          <w:szCs w:val="20"/>
        </w:rPr>
        <w:t xml:space="preserve"> že poskytnuté osobní údaje jsou pravdivé a v případě jakékoliv změny poskytnutých osobních údajů tuto změnu oznámím Správci a </w:t>
      </w:r>
      <w:r w:rsidRPr="00FC136D">
        <w:rPr>
          <w:rFonts w:ascii="Arial" w:hAnsi="Arial" w:cs="Arial"/>
          <w:b/>
          <w:sz w:val="20"/>
          <w:szCs w:val="20"/>
        </w:rPr>
        <w:t>souhlasím</w:t>
      </w:r>
      <w:r w:rsidRPr="00FC136D">
        <w:rPr>
          <w:rFonts w:ascii="Arial" w:hAnsi="Arial" w:cs="Arial"/>
          <w:sz w:val="20"/>
          <w:szCs w:val="20"/>
        </w:rPr>
        <w:t xml:space="preserve"> se zpracováním svých osobních údajů za podmínek výše uvedených. </w:t>
      </w:r>
      <w:r w:rsidRPr="00FC136D">
        <w:rPr>
          <w:rFonts w:ascii="Arial" w:hAnsi="Arial" w:cs="Arial"/>
          <w:b/>
          <w:sz w:val="20"/>
          <w:szCs w:val="20"/>
        </w:rPr>
        <w:t>Prohlašuji,</w:t>
      </w:r>
      <w:r w:rsidRPr="00FC136D">
        <w:rPr>
          <w:rFonts w:ascii="Arial" w:hAnsi="Arial" w:cs="Arial"/>
          <w:sz w:val="20"/>
          <w:szCs w:val="20"/>
        </w:rPr>
        <w:t xml:space="preserve"> že jsem byl/a poučen/a o svých právech v souvislosti se zpracováním mých osobních údajů.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 xml:space="preserve">Výše uvedený souhlas se zpracováním osobních údajů může Subjekt kdykoliv odvolat. </w:t>
      </w: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3B5F63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Subjekt údajů, </w:t>
      </w:r>
      <w:r w:rsidRPr="00FC136D">
        <w:rPr>
          <w:rFonts w:ascii="Arial" w:hAnsi="Arial" w:cs="Arial"/>
          <w:sz w:val="20"/>
          <w:szCs w:val="20"/>
        </w:rPr>
        <w:t xml:space="preserve">jméno a podpis                                                                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FC136D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 xml:space="preserve">……….…….    </w:t>
      </w:r>
      <w:r w:rsidRPr="00FC136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C136D">
        <w:rPr>
          <w:rFonts w:ascii="Arial" w:hAnsi="Arial" w:cs="Arial"/>
          <w:sz w:val="20"/>
          <w:szCs w:val="20"/>
        </w:rPr>
        <w:t xml:space="preserve">         …...…………</w:t>
      </w:r>
      <w:r>
        <w:rPr>
          <w:rFonts w:ascii="Arial" w:hAnsi="Arial" w:cs="Arial"/>
          <w:sz w:val="20"/>
          <w:szCs w:val="20"/>
        </w:rPr>
        <w:t>…</w:t>
      </w:r>
      <w:r w:rsidRPr="00FC136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FC136D">
        <w:rPr>
          <w:rFonts w:ascii="Arial" w:hAnsi="Arial" w:cs="Arial"/>
          <w:sz w:val="20"/>
          <w:szCs w:val="20"/>
        </w:rPr>
        <w:t xml:space="preserve">…………     </w:t>
      </w:r>
    </w:p>
    <w:p w:rsidR="003B5F63" w:rsidRPr="00FC136D" w:rsidRDefault="003B5F63" w:rsidP="003B5F63">
      <w:pPr>
        <w:tabs>
          <w:tab w:val="left" w:pos="8385"/>
        </w:tabs>
        <w:jc w:val="both"/>
        <w:rPr>
          <w:rFonts w:ascii="Arial" w:hAnsi="Arial" w:cs="Arial"/>
          <w:b/>
          <w:sz w:val="20"/>
          <w:szCs w:val="20"/>
        </w:rPr>
      </w:pP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1A7A4F" w:rsidRDefault="001A7A4F"/>
    <w:sectPr w:rsidR="001A7A4F" w:rsidSect="001A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2D0"/>
    <w:multiLevelType w:val="hybridMultilevel"/>
    <w:tmpl w:val="1AACB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2444"/>
    <w:multiLevelType w:val="hybridMultilevel"/>
    <w:tmpl w:val="664846D0"/>
    <w:lvl w:ilvl="0" w:tplc="9C8ACF7C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3"/>
    <w:rsid w:val="00132BE4"/>
    <w:rsid w:val="001A5406"/>
    <w:rsid w:val="001A7A4F"/>
    <w:rsid w:val="001C2E5B"/>
    <w:rsid w:val="001E216A"/>
    <w:rsid w:val="00381680"/>
    <w:rsid w:val="003A315E"/>
    <w:rsid w:val="003B5F63"/>
    <w:rsid w:val="003D2FE7"/>
    <w:rsid w:val="006F3FFB"/>
    <w:rsid w:val="007B5484"/>
    <w:rsid w:val="00C37ABA"/>
    <w:rsid w:val="00C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4244"/>
  <w15:docId w15:val="{254FFD4B-4BCC-4A57-A115-262EC90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5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xisuno.cz/63z" TargetMode="External"/><Relationship Id="rId5" Type="http://schemas.openxmlformats.org/officeDocument/2006/relationships/hyperlink" Target="http://www.codexisuno.cz/6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Krizove centrum</cp:lastModifiedBy>
  <cp:revision>4</cp:revision>
  <dcterms:created xsi:type="dcterms:W3CDTF">2019-01-15T09:34:00Z</dcterms:created>
  <dcterms:modified xsi:type="dcterms:W3CDTF">2019-01-15T09:35:00Z</dcterms:modified>
</cp:coreProperties>
</file>